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FE" w:rsidRDefault="00713BFE" w:rsidP="00780F6B">
      <w:pPr>
        <w:ind w:left="4140"/>
        <w:rPr>
          <w:sz w:val="28"/>
          <w:szCs w:val="28"/>
        </w:rPr>
      </w:pPr>
      <w:r>
        <w:rPr>
          <w:sz w:val="28"/>
          <w:szCs w:val="28"/>
        </w:rPr>
        <w:t>Центрально-Городскому межрайонному суду г. Макеевки Донецкой Народной Республики</w:t>
      </w:r>
    </w:p>
    <w:p w:rsidR="00713BFE" w:rsidRDefault="00713BFE" w:rsidP="00780F6B">
      <w:pPr>
        <w:ind w:left="4140"/>
        <w:rPr>
          <w:sz w:val="28"/>
          <w:szCs w:val="28"/>
        </w:rPr>
      </w:pPr>
      <w:r>
        <w:rPr>
          <w:sz w:val="28"/>
          <w:szCs w:val="28"/>
        </w:rPr>
        <w:t>86101, ДНР, г. Макеевка, ул. Димитрова 1.</w:t>
      </w:r>
    </w:p>
    <w:p w:rsidR="00713BFE" w:rsidRDefault="00713BFE" w:rsidP="00780F6B">
      <w:pPr>
        <w:ind w:left="4140" w:hanging="1080"/>
        <w:rPr>
          <w:b/>
          <w:bCs/>
          <w:sz w:val="28"/>
          <w:szCs w:val="28"/>
        </w:rPr>
      </w:pPr>
    </w:p>
    <w:p w:rsidR="00713BFE" w:rsidRDefault="00713BFE" w:rsidP="00780F6B">
      <w:pPr>
        <w:ind w:left="4140" w:hanging="10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Истец:   Петров Петр Петрович </w:t>
      </w:r>
      <w:r>
        <w:rPr>
          <w:sz w:val="28"/>
          <w:szCs w:val="28"/>
        </w:rPr>
        <w:t>1973 года рождения, проживающий по адресу: 86120, ДНР, г. Макеевка, ул. Кадровая, д.33.</w:t>
      </w:r>
    </w:p>
    <w:p w:rsidR="00713BFE" w:rsidRDefault="00713BFE" w:rsidP="00780F6B">
      <w:pPr>
        <w:ind w:left="4140"/>
        <w:rPr>
          <w:sz w:val="28"/>
          <w:szCs w:val="28"/>
        </w:rPr>
      </w:pPr>
      <w:r>
        <w:rPr>
          <w:sz w:val="28"/>
          <w:szCs w:val="28"/>
        </w:rPr>
        <w:t>Идентификационный номер: 098765321</w:t>
      </w:r>
    </w:p>
    <w:p w:rsidR="00713BFE" w:rsidRDefault="00713BFE" w:rsidP="00780F6B">
      <w:pPr>
        <w:ind w:left="4140"/>
        <w:rPr>
          <w:sz w:val="28"/>
          <w:szCs w:val="28"/>
        </w:rPr>
      </w:pPr>
      <w:r>
        <w:rPr>
          <w:sz w:val="28"/>
          <w:szCs w:val="28"/>
        </w:rPr>
        <w:t>Средство связи: 0711234567.</w:t>
      </w:r>
    </w:p>
    <w:p w:rsidR="00713BFE" w:rsidRDefault="00713BFE" w:rsidP="00780F6B"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</w:t>
      </w:r>
    </w:p>
    <w:p w:rsidR="00713BFE" w:rsidRDefault="00713BFE" w:rsidP="00780F6B">
      <w:pPr>
        <w:ind w:left="41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Ответчик:  </w:t>
      </w:r>
      <w:r>
        <w:rPr>
          <w:sz w:val="28"/>
          <w:szCs w:val="28"/>
        </w:rPr>
        <w:t xml:space="preserve">ГП  «Макеевуголь», находится по адресу: 86157, ДНР, г. Макеевка, пл. Советская д.2. </w:t>
      </w:r>
    </w:p>
    <w:p w:rsidR="00713BFE" w:rsidRPr="00780F6B" w:rsidRDefault="00713BFE" w:rsidP="00780F6B">
      <w:pPr>
        <w:ind w:left="414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Средство связи: </w:t>
      </w:r>
      <w:r>
        <w:rPr>
          <w:color w:val="000000"/>
          <w:sz w:val="28"/>
          <w:szCs w:val="28"/>
          <w:shd w:val="clear" w:color="auto" w:fill="FFFFFF"/>
        </w:rPr>
        <w:t xml:space="preserve">(06232)-65040, </w:t>
      </w:r>
    </w:p>
    <w:p w:rsidR="00713BFE" w:rsidRDefault="00713BFE" w:rsidP="00780F6B">
      <w:pPr>
        <w:ind w:left="414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(06232)-64600</w:t>
      </w:r>
    </w:p>
    <w:p w:rsidR="00713BFE" w:rsidRDefault="00713BFE" w:rsidP="00780F6B">
      <w:pPr>
        <w:ind w:left="4140" w:hanging="1440"/>
        <w:rPr>
          <w:b/>
          <w:bCs/>
          <w:sz w:val="28"/>
          <w:szCs w:val="28"/>
        </w:rPr>
      </w:pPr>
    </w:p>
    <w:p w:rsidR="00713BFE" w:rsidRDefault="00713BFE" w:rsidP="00780F6B">
      <w:pPr>
        <w:ind w:left="41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Цена иска: </w:t>
      </w:r>
      <w:r>
        <w:rPr>
          <w:sz w:val="28"/>
          <w:szCs w:val="28"/>
        </w:rPr>
        <w:t>11 228,45 российских рублей</w:t>
      </w:r>
    </w:p>
    <w:p w:rsidR="00713BFE" w:rsidRDefault="00713BFE" w:rsidP="00780F6B">
      <w:pPr>
        <w:jc w:val="center"/>
        <w:rPr>
          <w:b/>
          <w:bCs/>
          <w:sz w:val="28"/>
          <w:szCs w:val="28"/>
        </w:rPr>
      </w:pPr>
    </w:p>
    <w:p w:rsidR="00713BFE" w:rsidRDefault="00713BFE" w:rsidP="00780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ИСКОВОЕ ЗАЯВЛЕНИЕ</w:t>
      </w:r>
    </w:p>
    <w:p w:rsidR="00713BFE" w:rsidRDefault="00713BFE" w:rsidP="00780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взыскании задолженности по заработной плате.</w:t>
      </w:r>
    </w:p>
    <w:p w:rsidR="00713BFE" w:rsidRDefault="00713BFE" w:rsidP="00780F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b/>
          <w:bCs/>
          <w:sz w:val="28"/>
          <w:szCs w:val="28"/>
        </w:rPr>
        <w:t>Петров Петр Петрович</w:t>
      </w:r>
      <w:r>
        <w:rPr>
          <w:sz w:val="28"/>
          <w:szCs w:val="28"/>
        </w:rPr>
        <w:t xml:space="preserve">, на основании приказа № 396к от 13.07.1992 года, был принят на работу, в ОП «Шахта «Чайкино» ГП «Макеевуголь». </w:t>
      </w:r>
    </w:p>
    <w:p w:rsidR="00713BFE" w:rsidRDefault="00713BFE" w:rsidP="00780F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№ 440 от 28.12.2015 года я, в связи с реорганизацией предприятия, был  переведен на работу в ОП «Шахта «Ясиновка-Глубокая» ГП «Макеевуголь», где и работаю по настоящее время.</w:t>
      </w:r>
    </w:p>
    <w:p w:rsidR="00713BFE" w:rsidRDefault="00713BFE" w:rsidP="00780F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справки о доходах № 555 от 18.08.2017 года, администрацией ОП «Шахта «Чайкино» ГП «Макеевуголь» мне начислена, но не выплачена заработная плата за следующие периоды:</w:t>
      </w:r>
    </w:p>
    <w:p w:rsidR="00713BFE" w:rsidRDefault="00713BFE" w:rsidP="00780F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  2014 года – 4 396,60 российский рублей, </w:t>
      </w:r>
    </w:p>
    <w:p w:rsidR="00713BFE" w:rsidRDefault="00713BFE" w:rsidP="00780F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сентябрь 2014 года –  6 831,85 российских рублей,</w:t>
      </w:r>
    </w:p>
    <w:p w:rsidR="00713BFE" w:rsidRDefault="00713BFE" w:rsidP="00780F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11 228,45 российских рублей.</w:t>
      </w:r>
    </w:p>
    <w:p w:rsidR="00713BFE" w:rsidRDefault="00713BFE" w:rsidP="00780F6B">
      <w:pPr>
        <w:pStyle w:val="BodyText"/>
        <w:shd w:val="clear" w:color="auto" w:fill="auto"/>
        <w:tabs>
          <w:tab w:val="left" w:pos="1086"/>
          <w:tab w:val="left" w:pos="1201"/>
        </w:tabs>
        <w:spacing w:before="0" w:line="24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п.3 ст.30 Конституции ДНР,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законом минимального размера оплаты труда, а также право на защиту от безработицы.</w:t>
      </w:r>
    </w:p>
    <w:p w:rsidR="00713BFE" w:rsidRDefault="00713BFE" w:rsidP="00780F6B">
      <w:pPr>
        <w:pStyle w:val="BodyText"/>
        <w:shd w:val="clear" w:color="auto" w:fill="auto"/>
        <w:tabs>
          <w:tab w:val="left" w:pos="1086"/>
          <w:tab w:val="left" w:pos="1201"/>
        </w:tabs>
        <w:spacing w:before="0" w:line="240" w:lineRule="auto"/>
        <w:ind w:firstLine="902"/>
        <w:jc w:val="both"/>
      </w:pPr>
      <w:r>
        <w:rPr>
          <w:sz w:val="28"/>
          <w:szCs w:val="28"/>
        </w:rPr>
        <w:t>Согласно ст. 24 Закона ДНР «Об оплате труда», за</w:t>
      </w:r>
      <w:r>
        <w:t>работная плата выплачивается работникам (или доверенному лицу, который уполномочен в установленном порядке) регулярно в рабочие дни в сроки, установленные в коллективном договоре, но не реже двух раз в месяц через промежуток времени, не превышающий шестнадцати календарных дней.</w:t>
      </w:r>
    </w:p>
    <w:p w:rsidR="00713BFE" w:rsidRDefault="00713BFE" w:rsidP="00780F6B">
      <w:pPr>
        <w:pStyle w:val="BodyText"/>
        <w:shd w:val="clear" w:color="auto" w:fill="auto"/>
        <w:tabs>
          <w:tab w:val="left" w:pos="1086"/>
          <w:tab w:val="left" w:pos="1201"/>
        </w:tabs>
        <w:spacing w:before="0" w:line="24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 ч.2 ст. 5 Закона ДНР «О судебном сборе», освобождаются от уплаты судебного сбора истцы – по искам о взыскании сумм оплаты труда и другим исковым требованиям, связанными с трудовыми отношениями. </w:t>
      </w:r>
    </w:p>
    <w:p w:rsidR="00713BFE" w:rsidRDefault="00713BFE" w:rsidP="00780F6B">
      <w:pPr>
        <w:pStyle w:val="BodyText"/>
        <w:shd w:val="clear" w:color="auto" w:fill="auto"/>
        <w:tabs>
          <w:tab w:val="left" w:pos="1086"/>
          <w:tab w:val="left" w:pos="1201"/>
        </w:tabs>
        <w:spacing w:before="0" w:line="24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На мое заявление с просьбой выплатить задолженность по заработной плате ответчик ответил отказом. Вследствие чего, я вынужден обратиться в суд.</w:t>
      </w:r>
    </w:p>
    <w:p w:rsidR="00713BFE" w:rsidRDefault="00713BFE" w:rsidP="00780F6B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основании вышеизложенного, и руководствуясь ст. 30 Конституции ДНР, </w:t>
      </w:r>
      <w:r>
        <w:rPr>
          <w:sz w:val="28"/>
          <w:szCs w:val="28"/>
          <w:shd w:val="clear" w:color="auto" w:fill="FFFFFF"/>
        </w:rPr>
        <w:t xml:space="preserve">Постановлением Совета Министров  </w:t>
      </w:r>
      <w:r>
        <w:rPr>
          <w:sz w:val="28"/>
          <w:szCs w:val="28"/>
        </w:rPr>
        <w:t xml:space="preserve">№ 9-1 от 02.06.2014 года «О применении законов на территории ДНР в переходный период», </w:t>
      </w:r>
      <w:r>
        <w:rPr>
          <w:sz w:val="28"/>
          <w:szCs w:val="28"/>
          <w:shd w:val="clear" w:color="auto" w:fill="FFFFFF"/>
        </w:rPr>
        <w:t xml:space="preserve">ст. 116 Кодекса законов о труде Украины, положениями Гражданского процессуального кодекса Украины в редакции, действующей на 07.04.2014 года, </w:t>
      </w:r>
    </w:p>
    <w:p w:rsidR="00713BFE" w:rsidRDefault="00713BFE" w:rsidP="00780F6B">
      <w:pPr>
        <w:ind w:firstLine="90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ПРОШУ:</w:t>
      </w:r>
    </w:p>
    <w:p w:rsidR="00713BFE" w:rsidRDefault="00713BFE" w:rsidP="00780F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Государственного Предприятия «Макеевуголь» в мою пользу, </w:t>
      </w:r>
      <w:r>
        <w:rPr>
          <w:b/>
          <w:bCs/>
          <w:sz w:val="28"/>
          <w:szCs w:val="28"/>
        </w:rPr>
        <w:t xml:space="preserve">Петрова Петра Петровича </w:t>
      </w:r>
      <w:r>
        <w:rPr>
          <w:sz w:val="28"/>
          <w:szCs w:val="28"/>
        </w:rPr>
        <w:t xml:space="preserve">1973 года рождения  идентификационный номер 2669907758, задолженность по начисленной, но невыплаченной заработной плате за август 2014 года и сентябрь 2014 года в размере 11 228,45 российских рублей (одиннадцать тысяч двести двадцать восемь  российских рублей сорок пять копеек). </w:t>
      </w:r>
    </w:p>
    <w:p w:rsidR="00713BFE" w:rsidRDefault="00713BFE" w:rsidP="00780F6B">
      <w:pPr>
        <w:ind w:firstLine="900"/>
        <w:jc w:val="both"/>
        <w:rPr>
          <w:sz w:val="28"/>
          <w:szCs w:val="28"/>
        </w:rPr>
      </w:pPr>
    </w:p>
    <w:p w:rsidR="00713BFE" w:rsidRDefault="00713BFE" w:rsidP="00780F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13BFE" w:rsidRDefault="00713BFE" w:rsidP="00780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искового заявления.</w:t>
      </w:r>
    </w:p>
    <w:p w:rsidR="00713BFE" w:rsidRDefault="00713BFE" w:rsidP="00780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паспорта.</w:t>
      </w:r>
    </w:p>
    <w:p w:rsidR="00713BFE" w:rsidRDefault="00713BFE" w:rsidP="00780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идентификационного кода.</w:t>
      </w:r>
    </w:p>
    <w:p w:rsidR="00713BFE" w:rsidRDefault="00713BFE" w:rsidP="00780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трудовой книжки.</w:t>
      </w:r>
    </w:p>
    <w:p w:rsidR="00713BFE" w:rsidRDefault="00713BFE" w:rsidP="00780F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справки о доходах № 555 от 18.08.2019 года.</w:t>
      </w:r>
    </w:p>
    <w:p w:rsidR="00713BFE" w:rsidRDefault="00713BFE" w:rsidP="00780F6B">
      <w:pPr>
        <w:ind w:firstLine="900"/>
        <w:jc w:val="both"/>
        <w:rPr>
          <w:sz w:val="28"/>
          <w:szCs w:val="28"/>
        </w:rPr>
      </w:pPr>
    </w:p>
    <w:p w:rsidR="00713BFE" w:rsidRDefault="00713BFE" w:rsidP="00780F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                                                        </w:t>
      </w:r>
      <w:r>
        <w:rPr>
          <w:b/>
          <w:bCs/>
          <w:sz w:val="28"/>
          <w:szCs w:val="28"/>
        </w:rPr>
        <w:t>_______П.П. Петров.</w:t>
      </w:r>
    </w:p>
    <w:p w:rsidR="00713BFE" w:rsidRDefault="00713BFE" w:rsidP="00780F6B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  <w:t xml:space="preserve">                                                                   </w:t>
      </w:r>
    </w:p>
    <w:p w:rsidR="00713BFE" w:rsidRPr="00780F6B" w:rsidRDefault="00713BFE" w:rsidP="00780F6B"/>
    <w:sectPr w:rsidR="00713BFE" w:rsidRPr="00780F6B" w:rsidSect="005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86A97"/>
    <w:multiLevelType w:val="hybridMultilevel"/>
    <w:tmpl w:val="B7CA6C82"/>
    <w:lvl w:ilvl="0" w:tplc="315E3FDC">
      <w:start w:val="1"/>
      <w:numFmt w:val="decimal"/>
      <w:lvlText w:val="%1."/>
      <w:lvlJc w:val="left"/>
      <w:pPr>
        <w:ind w:left="720" w:hanging="360"/>
      </w:pPr>
    </w:lvl>
    <w:lvl w:ilvl="1" w:tplc="45E6F2C8">
      <w:start w:val="1"/>
      <w:numFmt w:val="lowerLetter"/>
      <w:lvlText w:val="%2."/>
      <w:lvlJc w:val="left"/>
      <w:pPr>
        <w:ind w:left="1440" w:hanging="360"/>
      </w:pPr>
    </w:lvl>
    <w:lvl w:ilvl="2" w:tplc="71483F8E">
      <w:start w:val="1"/>
      <w:numFmt w:val="lowerRoman"/>
      <w:lvlText w:val="%3."/>
      <w:lvlJc w:val="right"/>
      <w:pPr>
        <w:ind w:left="2160" w:hanging="180"/>
      </w:pPr>
    </w:lvl>
    <w:lvl w:ilvl="3" w:tplc="BEF2CF62">
      <w:start w:val="1"/>
      <w:numFmt w:val="decimal"/>
      <w:lvlText w:val="%4."/>
      <w:lvlJc w:val="left"/>
      <w:pPr>
        <w:ind w:left="2880" w:hanging="360"/>
      </w:pPr>
    </w:lvl>
    <w:lvl w:ilvl="4" w:tplc="57863758">
      <w:start w:val="1"/>
      <w:numFmt w:val="lowerLetter"/>
      <w:lvlText w:val="%5."/>
      <w:lvlJc w:val="left"/>
      <w:pPr>
        <w:ind w:left="3600" w:hanging="360"/>
      </w:pPr>
    </w:lvl>
    <w:lvl w:ilvl="5" w:tplc="A800BAD8">
      <w:start w:val="1"/>
      <w:numFmt w:val="lowerRoman"/>
      <w:lvlText w:val="%6."/>
      <w:lvlJc w:val="right"/>
      <w:pPr>
        <w:ind w:left="4320" w:hanging="180"/>
      </w:pPr>
    </w:lvl>
    <w:lvl w:ilvl="6" w:tplc="7C80E0CC">
      <w:start w:val="1"/>
      <w:numFmt w:val="decimal"/>
      <w:lvlText w:val="%7."/>
      <w:lvlJc w:val="left"/>
      <w:pPr>
        <w:ind w:left="5040" w:hanging="360"/>
      </w:pPr>
    </w:lvl>
    <w:lvl w:ilvl="7" w:tplc="87729F86">
      <w:start w:val="1"/>
      <w:numFmt w:val="lowerLetter"/>
      <w:lvlText w:val="%8."/>
      <w:lvlJc w:val="left"/>
      <w:pPr>
        <w:ind w:left="5760" w:hanging="360"/>
      </w:pPr>
    </w:lvl>
    <w:lvl w:ilvl="8" w:tplc="6AD86A6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42D25"/>
    <w:multiLevelType w:val="hybridMultilevel"/>
    <w:tmpl w:val="2024476A"/>
    <w:lvl w:ilvl="0" w:tplc="C70822E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DC"/>
    <w:rsid w:val="00007D1A"/>
    <w:rsid w:val="00045A29"/>
    <w:rsid w:val="00060CE4"/>
    <w:rsid w:val="00072CD1"/>
    <w:rsid w:val="000A2FE2"/>
    <w:rsid w:val="000F6AC3"/>
    <w:rsid w:val="00107918"/>
    <w:rsid w:val="001A3EBF"/>
    <w:rsid w:val="001E2E04"/>
    <w:rsid w:val="00247FDE"/>
    <w:rsid w:val="0028206B"/>
    <w:rsid w:val="002A54D9"/>
    <w:rsid w:val="00315399"/>
    <w:rsid w:val="003174ED"/>
    <w:rsid w:val="00395DA9"/>
    <w:rsid w:val="003A32D5"/>
    <w:rsid w:val="003F24B7"/>
    <w:rsid w:val="00471A46"/>
    <w:rsid w:val="00473566"/>
    <w:rsid w:val="004936C2"/>
    <w:rsid w:val="004B7C2D"/>
    <w:rsid w:val="004D0A44"/>
    <w:rsid w:val="00566691"/>
    <w:rsid w:val="00572893"/>
    <w:rsid w:val="00586828"/>
    <w:rsid w:val="005A2FDC"/>
    <w:rsid w:val="005C251A"/>
    <w:rsid w:val="005F4761"/>
    <w:rsid w:val="00610162"/>
    <w:rsid w:val="00624C26"/>
    <w:rsid w:val="00674190"/>
    <w:rsid w:val="00681B24"/>
    <w:rsid w:val="00695840"/>
    <w:rsid w:val="006B25EF"/>
    <w:rsid w:val="006E1BEC"/>
    <w:rsid w:val="006E2304"/>
    <w:rsid w:val="006F20D7"/>
    <w:rsid w:val="00713BFE"/>
    <w:rsid w:val="00780F6B"/>
    <w:rsid w:val="007A06EF"/>
    <w:rsid w:val="007A5281"/>
    <w:rsid w:val="007D157F"/>
    <w:rsid w:val="007D55C2"/>
    <w:rsid w:val="00863801"/>
    <w:rsid w:val="008E2E96"/>
    <w:rsid w:val="008F21E3"/>
    <w:rsid w:val="00910840"/>
    <w:rsid w:val="00B2541B"/>
    <w:rsid w:val="00B3586F"/>
    <w:rsid w:val="00BD13E1"/>
    <w:rsid w:val="00C20854"/>
    <w:rsid w:val="00C213C0"/>
    <w:rsid w:val="00C748F1"/>
    <w:rsid w:val="00CE18C2"/>
    <w:rsid w:val="00D50600"/>
    <w:rsid w:val="00D66F9B"/>
    <w:rsid w:val="00D81651"/>
    <w:rsid w:val="00DE04CB"/>
    <w:rsid w:val="00E10D8E"/>
    <w:rsid w:val="00E14E38"/>
    <w:rsid w:val="00E616F7"/>
    <w:rsid w:val="00E72E93"/>
    <w:rsid w:val="00EE15AB"/>
    <w:rsid w:val="00EF44E0"/>
    <w:rsid w:val="00F36F75"/>
    <w:rsid w:val="00F83010"/>
    <w:rsid w:val="00F865EF"/>
    <w:rsid w:val="00FC3313"/>
    <w:rsid w:val="00F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5A2FDC"/>
  </w:style>
  <w:style w:type="table" w:customStyle="1" w:styleId="TableNormal0">
    <w:name w:val="TableNormal"/>
    <w:uiPriority w:val="99"/>
    <w:semiHidden/>
    <w:rsid w:val="005A2FDC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uiPriority w:val="99"/>
    <w:rsid w:val="005A2FDC"/>
    <w:rPr>
      <w:rFonts w:ascii="Calibri" w:hAnsi="Calibri" w:cs="Calibri"/>
    </w:rPr>
  </w:style>
  <w:style w:type="character" w:customStyle="1" w:styleId="StGen1">
    <w:name w:val="StGen1"/>
    <w:basedOn w:val="NormalCharacter"/>
    <w:uiPriority w:val="99"/>
    <w:rsid w:val="005A2FDC"/>
  </w:style>
  <w:style w:type="character" w:customStyle="1" w:styleId="BodyTextChar1">
    <w:name w:val="Body Text Char1"/>
    <w:uiPriority w:val="99"/>
    <w:locked/>
    <w:rsid w:val="00780F6B"/>
    <w:rPr>
      <w:sz w:val="29"/>
      <w:szCs w:val="29"/>
    </w:rPr>
  </w:style>
  <w:style w:type="paragraph" w:styleId="BodyText">
    <w:name w:val="Body Text"/>
    <w:basedOn w:val="Normal"/>
    <w:link w:val="BodyTextChar"/>
    <w:uiPriority w:val="99"/>
    <w:rsid w:val="00780F6B"/>
    <w:pPr>
      <w:shd w:val="clear" w:color="auto" w:fill="FFFFFF"/>
      <w:spacing w:before="300" w:line="360" w:lineRule="exact"/>
      <w:jc w:val="center"/>
    </w:pPr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16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479</Words>
  <Characters>2732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2019-04-08T07:56:00Z</dcterms:created>
  <dcterms:modified xsi:type="dcterms:W3CDTF">2019-04-19T08:51:00Z</dcterms:modified>
</cp:coreProperties>
</file>